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4734F5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a4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a4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Pr="00B6068C" w:rsidRDefault="00AD08F6" w:rsidP="009521ED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</w:pPr>
      <w:r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Декларацията се подава в </w:t>
      </w:r>
      <w:r w:rsidR="004B6ACB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B67D31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6, </w:t>
      </w:r>
      <w:r w:rsidR="00113317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F81CA1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9,</w:t>
      </w:r>
      <w:r w:rsidR="00E5415F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т.10, т.12,</w:t>
      </w:r>
      <w:r w:rsidR="00C67565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т.13</w:t>
      </w:r>
      <w:r w:rsidR="00E5415F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C94EAE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 1</w:t>
      </w:r>
      <w:r w:rsidR="005D3554" w:rsidRPr="00B6068C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4</w:t>
      </w:r>
      <w:r w:rsidR="00C94EAE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3C6486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187974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т.15, т.</w:t>
      </w:r>
      <w:r w:rsidR="00B6068C" w:rsidRPr="00B6068C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 xml:space="preserve"> </w:t>
      </w:r>
      <w:r w:rsidR="00187974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16</w:t>
      </w:r>
      <w:r w:rsidR="00B6068C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,</w:t>
      </w:r>
      <w:r w:rsidR="00187974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="00922161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17, т. 18, </w:t>
      </w:r>
      <w:r w:rsidR="009521E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т. 20, т. 21, т. 22</w:t>
      </w:r>
      <w:r w:rsidR="00E3177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, т. 23, т.</w:t>
      </w:r>
      <w:r w:rsidR="00B6068C" w:rsidRPr="00B6068C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 xml:space="preserve"> </w:t>
      </w:r>
      <w:r w:rsidR="00E3177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24, т. 25</w:t>
      </w:r>
      <w:r w:rsidR="009521ED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</w:t>
      </w:r>
      <w:r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от Раздел </w:t>
      </w:r>
      <w:r w:rsidR="006C6558"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 w:rsidRPr="00B6068C"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 w:rsidRP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</w:t>
      </w:r>
      <w:r w:rsidR="00B6068C">
        <w:rPr>
          <w:rFonts w:ascii="Times New Roman" w:eastAsiaTheme="majorEastAsia" w:hAnsi="Times New Roman" w:cstheme="majorBidi"/>
          <w:bCs/>
          <w:i/>
          <w:sz w:val="24"/>
          <w:szCs w:val="24"/>
        </w:rPr>
        <w:t>ожими за проектното предложение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  <w:r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4B6ACB">
      <w:pPr>
        <w:pStyle w:val="a4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AD08F6" w:rsidRDefault="00AD08F6" w:rsidP="004B6ACB">
      <w:pPr>
        <w:pStyle w:val="a4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030039" w:rsidRDefault="00030039" w:rsidP="004B6ACB">
      <w:pPr>
        <w:pStyle w:val="a4"/>
        <w:spacing w:line="360" w:lineRule="auto"/>
        <w:jc w:val="both"/>
        <w:outlineLvl w:val="0"/>
        <w:rPr>
          <w:rStyle w:val="spelle"/>
          <w:b/>
          <w:lang w:val="en-US"/>
        </w:rPr>
      </w:pPr>
    </w:p>
    <w:p w:rsidR="00B67D31" w:rsidRDefault="00B67D31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  <w:lang w:val="en-US"/>
        </w:rPr>
        <w:t xml:space="preserve">1. </w:t>
      </w:r>
      <w:r w:rsidR="00D50FC7">
        <w:rPr>
          <w:rStyle w:val="spelle"/>
          <w:b/>
        </w:rPr>
        <w:t>Д</w:t>
      </w:r>
      <w:r>
        <w:rPr>
          <w:rStyle w:val="spelle"/>
          <w:b/>
        </w:rPr>
        <w:t>окументите се подават лично от кандидата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Pr="00B67D31" w:rsidRDefault="00B67D31" w:rsidP="00B67D31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>Заповед на кмета</w:t>
            </w:r>
            <w:r w:rsidRPr="00B67D31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67D31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030039" w:rsidRDefault="00B67D31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2</w:t>
      </w:r>
      <w:r w:rsidR="00030039">
        <w:rPr>
          <w:rStyle w:val="spelle"/>
          <w:b/>
          <w:lang w:val="en-US"/>
        </w:rPr>
        <w:t xml:space="preserve">. </w:t>
      </w:r>
      <w:r w:rsidR="00D50FC7">
        <w:rPr>
          <w:rStyle w:val="spelle"/>
          <w:b/>
        </w:rPr>
        <w:t>Н</w:t>
      </w:r>
      <w:r w:rsidR="00030039">
        <w:rPr>
          <w:rStyle w:val="spelle"/>
          <w:b/>
        </w:rPr>
        <w:t xml:space="preserve">яма одобрена стратегия </w:t>
      </w:r>
      <w:r w:rsidR="007F6AC8">
        <w:rPr>
          <w:rStyle w:val="spelle"/>
          <w:b/>
        </w:rPr>
        <w:t>за Водено от общностите местно р</w:t>
      </w:r>
      <w:r w:rsidR="00030039">
        <w:rPr>
          <w:rStyle w:val="spelle"/>
          <w:b/>
        </w:rPr>
        <w:t>азвити</w:t>
      </w:r>
      <w:r w:rsidR="007F6AC8">
        <w:rPr>
          <w:rStyle w:val="spelle"/>
          <w:b/>
        </w:rPr>
        <w:t>е</w:t>
      </w:r>
      <w:r w:rsidR="00D50FC7">
        <w:rPr>
          <w:rStyle w:val="spelle"/>
          <w:b/>
        </w:rPr>
        <w:t xml:space="preserve"> и не прилагам следните документи</w:t>
      </w:r>
      <w:r w:rsidR="00C94EAE">
        <w:rPr>
          <w:rStyle w:val="spelle"/>
          <w:b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030039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039" w:rsidRDefault="00030039" w:rsidP="00177C3A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030039" w:rsidRPr="00B6068C" w:rsidTr="00177C3A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B6068C" w:rsidRDefault="00030039" w:rsidP="00030039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068C">
              <w:rPr>
                <w:color w:val="000000"/>
                <w:lang w:val="bg-BG" w:eastAsia="bg-BG"/>
              </w:rPr>
              <w:t>Декларация от председателя на колективния управителен орган на местната инициативна група и/или местна инициативна рибарска група.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039" w:rsidRPr="00B6068C" w:rsidRDefault="00030039" w:rsidP="00177C3A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BE77DD" w:rsidRPr="00B6068C" w:rsidRDefault="00BE77DD" w:rsidP="0014356C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4356C" w:rsidRDefault="0014356C" w:rsidP="0014356C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3. В проектното предложение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4356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56C" w:rsidRDefault="0014356C" w:rsidP="00542F46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14356C" w:rsidRPr="00B6068C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B6068C" w:rsidRDefault="0014356C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068C">
              <w:rPr>
                <w:color w:val="000000"/>
                <w:lang w:val="bg-BG" w:eastAsia="bg-BG"/>
              </w:rPr>
              <w:lastRenderedPageBreak/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56C" w:rsidRPr="00B6068C" w:rsidRDefault="0014356C" w:rsidP="00542F46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BE77DD" w:rsidRPr="00B6068C" w:rsidRDefault="00BE77DD" w:rsidP="004D61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4D6124" w:rsidRDefault="00A50684" w:rsidP="004D61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4</w:t>
      </w:r>
      <w:r w:rsidR="00102DD8">
        <w:rPr>
          <w:rStyle w:val="spelle"/>
          <w:b/>
        </w:rPr>
        <w:t xml:space="preserve">. </w:t>
      </w:r>
      <w:r w:rsidR="004D6124">
        <w:rPr>
          <w:rStyle w:val="spelle"/>
          <w:b/>
        </w:rPr>
        <w:t>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Default="004D6124" w:rsidP="00542F46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съоръжението, обекта, който ще се изгражда</w:t>
            </w:r>
            <w:r w:rsidR="007E31A6">
              <w:rPr>
                <w:color w:val="000000"/>
                <w:lang w:val="bg-BG" w:eastAsia="bg-BG"/>
              </w:rPr>
              <w:t xml:space="preserve">, </w:t>
            </w:r>
            <w:r w:rsidR="001E31F7">
              <w:rPr>
                <w:color w:val="000000"/>
                <w:lang w:val="bg-BG" w:eastAsia="bg-BG"/>
              </w:rPr>
              <w:t xml:space="preserve">реконструира или </w:t>
            </w:r>
            <w:r w:rsidR="007E31A6">
              <w:rPr>
                <w:color w:val="000000"/>
                <w:lang w:val="bg-BG" w:eastAsia="bg-BG"/>
              </w:rPr>
              <w:t>ремонтира</w:t>
            </w:r>
            <w:r w:rsidR="001E31F7">
              <w:rPr>
                <w:color w:val="000000"/>
                <w:lang w:val="bg-BG"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6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7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Подробни количествени сметки, заверени от правоспособно лице</w:t>
            </w:r>
            <w:r w:rsidRPr="006D405C">
              <w:rPr>
                <w:rStyle w:val="spelle"/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6D405C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>
              <w:rPr>
                <w:color w:val="000000"/>
                <w:lang w:val="bg-BG" w:eastAsia="bg-BG"/>
              </w:rPr>
              <w:t>Влязло в сила р</w:t>
            </w:r>
            <w:r w:rsidRPr="006D405C">
              <w:rPr>
                <w:color w:val="000000"/>
                <w:lang w:val="bg-BG" w:eastAsia="bg-BG"/>
              </w:rPr>
              <w:t>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4D6124" w:rsidTr="00542F46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Pr="008558F3" w:rsidRDefault="004D6124" w:rsidP="00542F46">
            <w:pPr>
              <w:pStyle w:val="a4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8558F3">
              <w:rPr>
                <w:color w:val="000000"/>
                <w:lang w:val="bg-BG" w:eastAsia="bg-BG"/>
              </w:rPr>
              <w:t xml:space="preserve">Влязъл в сила административен акт, издаден по реда на </w:t>
            </w:r>
            <w:hyperlink r:id="rId8" w:history="1">
              <w:r w:rsidRPr="008558F3">
                <w:rPr>
                  <w:color w:val="000000"/>
                  <w:lang w:val="bg-BG" w:eastAsia="bg-BG"/>
                </w:rPr>
                <w:t>глава шеста от Закона за опазване на околната среда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и/или </w:t>
            </w:r>
            <w:hyperlink r:id="rId9" w:history="1">
              <w:r w:rsidRPr="008558F3">
                <w:rPr>
                  <w:color w:val="000000"/>
                  <w:lang w:val="bg-BG" w:eastAsia="bg-BG"/>
                </w:rPr>
                <w:t>Закона за биологичното разнообразие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или писмо, издадено по реда на </w:t>
            </w:r>
            <w:hyperlink r:id="rId10" w:history="1">
              <w:r w:rsidRPr="008558F3">
                <w:rPr>
                  <w:color w:val="000000"/>
                  <w:lang w:val="bg-BG" w:eastAsia="bg-BG"/>
                </w:rPr>
                <w:t>чл. 2, ал. 2 от Наредбата за условията и реда за извършване на оценка за съвместимостта на планове, програми, проекти и инвестиционни предложения с предмета и целите на опазване на защитените зони</w:t>
              </w:r>
            </w:hyperlink>
            <w:r w:rsidRPr="008558F3">
              <w:rPr>
                <w:color w:val="000000"/>
                <w:lang w:val="bg-BG" w:eastAsia="bg-BG"/>
              </w:rPr>
              <w:t xml:space="preserve"> (ДВ, бр. 73 от 2007 г.), с който/което се одобрява осъществяването на инвестиционното предложение, респективно се съгласува планът/програмата/проектът.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124" w:rsidRDefault="004D6124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B67D31" w:rsidRPr="0057534D" w:rsidRDefault="00A50684" w:rsidP="00B67D31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="00B67D31"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="00395AF2" w:rsidRPr="00395AF2">
        <w:rPr>
          <w:b/>
        </w:rPr>
        <w:t>оборудването  и/или обзавеждането</w:t>
      </w:r>
      <w:r>
        <w:rPr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B67D31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B67D31" w:rsidTr="00584EE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7D31" w:rsidRPr="00B67D31" w:rsidRDefault="00B67D31" w:rsidP="005D355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B67D31">
              <w:rPr>
                <w:lang w:val="bg-BG"/>
              </w:rPr>
              <w:t xml:space="preserve">Техническите </w:t>
            </w:r>
            <w:r w:rsidRPr="00B67D31">
              <w:rPr>
                <w:bdr w:val="none" w:sz="0" w:space="0" w:color="auto" w:frame="1"/>
                <w:shd w:val="clear" w:color="auto" w:fill="FFFFFF"/>
                <w:lang w:val="bg-BG"/>
              </w:rPr>
              <w:t>спецификации</w:t>
            </w:r>
            <w:r w:rsidRPr="00B67D31">
              <w:rPr>
                <w:lang w:val="bg-BG"/>
              </w:rPr>
              <w:t xml:space="preserve"> на </w:t>
            </w:r>
            <w:r w:rsidR="005D3554">
              <w:rPr>
                <w:lang w:val="bg-BG"/>
              </w:rPr>
              <w:t>оборудването  и/или обзавеждането</w:t>
            </w:r>
            <w:r w:rsidRPr="00B67D31">
              <w:rPr>
                <w:lang w:val="bg-BG"/>
              </w:rPr>
              <w:t>, включени в проекта.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31" w:rsidRDefault="00B67D31" w:rsidP="00584EE1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50684" w:rsidRDefault="00A50684" w:rsidP="00C86B32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C86B32" w:rsidRPr="0057534D" w:rsidRDefault="00A50684" w:rsidP="00C86B32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6</w:t>
      </w:r>
      <w:r w:rsidR="00C86B32">
        <w:rPr>
          <w:rStyle w:val="spelle"/>
          <w:b/>
        </w:rPr>
        <w:t xml:space="preserve">. </w:t>
      </w:r>
      <w:r w:rsidR="00C86B32" w:rsidRPr="0057534D">
        <w:rPr>
          <w:rStyle w:val="spelle"/>
          <w:b/>
        </w:rPr>
        <w:t xml:space="preserve">В проектното предложение не са предвидени инвестиционни разходи за </w:t>
      </w:r>
      <w:r w:rsidR="00C86B32" w:rsidRPr="0057534D">
        <w:rPr>
          <w:b/>
          <w:color w:val="000000"/>
          <w:lang w:eastAsia="bg-BG"/>
        </w:rPr>
        <w:t>преместваеми обекти и елементи на градското обзавеждане</w:t>
      </w:r>
      <w:r>
        <w:rPr>
          <w:b/>
          <w:color w:val="000000"/>
          <w:lang w:eastAsia="bg-BG"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C86B32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6B32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32" w:rsidRDefault="00C86B32" w:rsidP="00542F46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32" w:rsidRDefault="00C86B32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6B32" w:rsidTr="00542F46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B32" w:rsidRPr="0057534D" w:rsidRDefault="00C86B32" w:rsidP="00542F46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Разрешение за поставяне, издадено в съответствие със </w:t>
            </w:r>
            <w:hyperlink r:id="rId11" w:history="1">
              <w:r w:rsidRPr="0057534D">
                <w:rPr>
                  <w:color w:val="000000"/>
                  <w:lang w:val="bg-BG" w:eastAsia="bg-BG"/>
                </w:rPr>
                <w:t>ЗУТ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B32" w:rsidRDefault="00C86B32" w:rsidP="00542F46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BE77DD" w:rsidRDefault="00BE77DD" w:rsidP="00C82EE2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A50684" w:rsidP="00C82EE2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7</w:t>
      </w:r>
      <w:r w:rsidR="0057534D"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="0057534D"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="0057534D"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="0050209D">
        <w:rPr>
          <w:rStyle w:val="spelle"/>
          <w:b/>
        </w:rPr>
        <w:t xml:space="preserve"> строителство</w:t>
      </w:r>
      <w:r w:rsidRPr="00A50684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НИНКН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Pr="0057534D" w:rsidRDefault="00C82EE2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C82EE2" w:rsidRDefault="00C82EE2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A50684" w:rsidP="0057534D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</w:t>
      </w:r>
      <w:r w:rsidR="0057534D">
        <w:rPr>
          <w:rStyle w:val="spelle"/>
          <w:b/>
        </w:rPr>
        <w:t>.</w:t>
      </w:r>
      <w:r w:rsidR="0057534D" w:rsidRPr="0057534D">
        <w:rPr>
          <w:rStyle w:val="spelle"/>
          <w:b/>
        </w:rPr>
        <w:t xml:space="preserve"> </w:t>
      </w:r>
      <w:r w:rsidR="0057534D">
        <w:rPr>
          <w:rStyle w:val="spelle"/>
          <w:b/>
        </w:rPr>
        <w:t>Инвестиционният проект не включва обекти недвижима културна ценност</w:t>
      </w:r>
      <w:r w:rsidRPr="00A50684">
        <w:rPr>
          <w:rStyle w:val="spelle"/>
          <w:b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57534D" w:rsidRPr="0057534D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12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a4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9</w:t>
      </w:r>
      <w:r w:rsidR="0057534D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E3177D">
        <w:rPr>
          <w:rStyle w:val="spelle"/>
          <w:b/>
        </w:rPr>
        <w:t>т. 3</w:t>
      </w:r>
      <w:r w:rsidR="00C34A9F">
        <w:rPr>
          <w:rStyle w:val="spelle"/>
          <w:b/>
          <w:lang w:val="en-US"/>
        </w:rPr>
        <w:t xml:space="preserve">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>
        <w:rPr>
          <w:b/>
          <w:color w:val="000000"/>
          <w:lang w:eastAsia="bg-BG"/>
        </w:rPr>
        <w:t xml:space="preserve"> </w:t>
      </w:r>
      <w:r>
        <w:rPr>
          <w:rStyle w:val="spelle"/>
          <w:b/>
        </w:rPr>
        <w:t>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3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A50684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>10</w:t>
      </w:r>
      <w:r w:rsidR="00D92024">
        <w:rPr>
          <w:rStyle w:val="spelle"/>
          <w:b/>
        </w:rPr>
        <w:t xml:space="preserve">. </w:t>
      </w:r>
      <w:r w:rsidR="00D92024" w:rsidRPr="00D92024">
        <w:rPr>
          <w:rStyle w:val="spelle"/>
          <w:b/>
        </w:rPr>
        <w:t xml:space="preserve">В </w:t>
      </w:r>
      <w:r w:rsidR="00D92024">
        <w:rPr>
          <w:rStyle w:val="spelle"/>
          <w:b/>
        </w:rPr>
        <w:t>случаите, когато оферентите не са чуждестранни лица</w:t>
      </w:r>
      <w:r>
        <w:rPr>
          <w:rStyle w:val="spelle"/>
          <w:b/>
        </w:rPr>
        <w:t xml:space="preserve"> и не прилагам следните документи</w:t>
      </w:r>
      <w:r w:rsidR="00D92024">
        <w:rPr>
          <w:b/>
          <w:color w:val="000000"/>
          <w:lang w:eastAsia="bg-BG"/>
        </w:rPr>
        <w:t>:</w:t>
      </w: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a4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a4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a4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F81CA1" w:rsidRDefault="00F81CA1" w:rsidP="00D92024">
      <w:pPr>
        <w:pStyle w:val="a4"/>
        <w:spacing w:line="360" w:lineRule="auto"/>
        <w:jc w:val="both"/>
        <w:outlineLvl w:val="0"/>
        <w:rPr>
          <w:rStyle w:val="spelle"/>
          <w:b/>
        </w:rPr>
      </w:pPr>
    </w:p>
    <w:p w:rsidR="001B49A8" w:rsidRDefault="001B49A8" w:rsidP="004B6ACB">
      <w:pPr>
        <w:pStyle w:val="a4"/>
        <w:spacing w:line="360" w:lineRule="auto"/>
        <w:jc w:val="both"/>
        <w:outlineLvl w:val="0"/>
        <w:rPr>
          <w:rStyle w:val="spelle"/>
          <w:b/>
        </w:rPr>
      </w:pPr>
      <w:bookmarkStart w:id="0" w:name="_GoBack"/>
      <w:bookmarkEnd w:id="0"/>
    </w:p>
    <w:p w:rsidR="00AD08F6" w:rsidRDefault="00AD08F6" w:rsidP="004B6ACB">
      <w:pPr>
        <w:pStyle w:val="a4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a4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 w:rsidSect="00D50FC7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030039"/>
    <w:rsid w:val="000534B9"/>
    <w:rsid w:val="00056F4D"/>
    <w:rsid w:val="00102DD8"/>
    <w:rsid w:val="00113317"/>
    <w:rsid w:val="0014356C"/>
    <w:rsid w:val="00187974"/>
    <w:rsid w:val="001B49A8"/>
    <w:rsid w:val="001E31F7"/>
    <w:rsid w:val="001E4C7A"/>
    <w:rsid w:val="00232F72"/>
    <w:rsid w:val="002C4FF6"/>
    <w:rsid w:val="00391A85"/>
    <w:rsid w:val="00395AF2"/>
    <w:rsid w:val="003C6486"/>
    <w:rsid w:val="00432A93"/>
    <w:rsid w:val="00451232"/>
    <w:rsid w:val="004734F5"/>
    <w:rsid w:val="004B6ACB"/>
    <w:rsid w:val="004D6124"/>
    <w:rsid w:val="004F6153"/>
    <w:rsid w:val="0050209D"/>
    <w:rsid w:val="005634EB"/>
    <w:rsid w:val="0057534D"/>
    <w:rsid w:val="005D3554"/>
    <w:rsid w:val="005E222B"/>
    <w:rsid w:val="006323B9"/>
    <w:rsid w:val="00635AE1"/>
    <w:rsid w:val="006C6558"/>
    <w:rsid w:val="006D405C"/>
    <w:rsid w:val="00721F3D"/>
    <w:rsid w:val="00763462"/>
    <w:rsid w:val="00785001"/>
    <w:rsid w:val="007E31A6"/>
    <w:rsid w:val="007F2B6A"/>
    <w:rsid w:val="007F2FFE"/>
    <w:rsid w:val="007F6AC8"/>
    <w:rsid w:val="00922161"/>
    <w:rsid w:val="009521ED"/>
    <w:rsid w:val="009576A7"/>
    <w:rsid w:val="00A50684"/>
    <w:rsid w:val="00AD08F6"/>
    <w:rsid w:val="00B6068C"/>
    <w:rsid w:val="00B67D31"/>
    <w:rsid w:val="00B95AF8"/>
    <w:rsid w:val="00BE77DD"/>
    <w:rsid w:val="00C34A9F"/>
    <w:rsid w:val="00C67565"/>
    <w:rsid w:val="00C82EE2"/>
    <w:rsid w:val="00C86B32"/>
    <w:rsid w:val="00C94EAE"/>
    <w:rsid w:val="00C95551"/>
    <w:rsid w:val="00CB64F9"/>
    <w:rsid w:val="00D50FC7"/>
    <w:rsid w:val="00D92024"/>
    <w:rsid w:val="00DD5AC3"/>
    <w:rsid w:val="00E3177D"/>
    <w:rsid w:val="00E5415F"/>
    <w:rsid w:val="00F81CA1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ормален (уеб) Знак"/>
    <w:aliases w:val="Normal (Web) Char Знак"/>
    <w:link w:val="a4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aliases w:val="Normal (Web) Char"/>
    <w:basedOn w:val="a"/>
    <w:link w:val="a3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a0"/>
    <w:rsid w:val="00AD08F6"/>
  </w:style>
  <w:style w:type="character" w:customStyle="1" w:styleId="grame">
    <w:name w:val="grame"/>
    <w:basedOn w:val="a0"/>
    <w:rsid w:val="00AD08F6"/>
  </w:style>
  <w:style w:type="table" w:styleId="a5">
    <w:name w:val="Table Grid"/>
    <w:basedOn w:val="a1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721F3D"/>
  </w:style>
  <w:style w:type="paragraph" w:styleId="a8">
    <w:name w:val="Balloon Text"/>
    <w:basedOn w:val="a"/>
    <w:link w:val="a9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635AE1"/>
    <w:rPr>
      <w:rFonts w:ascii="Tahoma" w:hAnsi="Tahoma" w:cs="Tahoma"/>
      <w:sz w:val="16"/>
      <w:szCs w:val="16"/>
    </w:rPr>
  </w:style>
  <w:style w:type="table" w:customStyle="1" w:styleId="1">
    <w:name w:val="Мрежа в таблица1"/>
    <w:basedOn w:val="a1"/>
    <w:next w:val="a5"/>
    <w:uiPriority w:val="59"/>
    <w:rsid w:val="001B4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451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Горен колонтитул Знак"/>
    <w:basedOn w:val="a0"/>
    <w:link w:val="aa"/>
    <w:uiPriority w:val="99"/>
    <w:rsid w:val="00451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197&amp;ToPar=Chap&#1096;&#1077;&#1089;&#1090;&#1072;&amp;Type=201/" TargetMode="External"/><Relationship Id="rId13" Type="http://schemas.openxmlformats.org/officeDocument/2006/relationships/hyperlink" Target="apis://Base=NARH&amp;DocCode=41765&amp;Type=20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85477&amp;Type=201/" TargetMode="External"/><Relationship Id="rId12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40006&amp;Type=201/" TargetMode="External"/><Relationship Id="rId11" Type="http://schemas.openxmlformats.org/officeDocument/2006/relationships/hyperlink" Target="apis://Base=NARH&amp;DocCode=40006&amp;Type=201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apis://Base=NARH&amp;DocCode=82245&amp;ToPar=Art2_Al2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193&amp;Type=20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D8A48-E245-4C4A-BCE4-19DFDE84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Donka Yordanova</cp:lastModifiedBy>
  <cp:revision>4</cp:revision>
  <cp:lastPrinted>2018-02-22T09:52:00Z</cp:lastPrinted>
  <dcterms:created xsi:type="dcterms:W3CDTF">2018-02-22T10:02:00Z</dcterms:created>
  <dcterms:modified xsi:type="dcterms:W3CDTF">2018-02-22T11:50:00Z</dcterms:modified>
</cp:coreProperties>
</file>